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6D7D" w14:textId="77777777" w:rsidR="001612B5" w:rsidRDefault="00000000">
      <w:pPr>
        <w:jc w:val="right"/>
      </w:pPr>
      <w:r>
        <w:rPr>
          <w:noProof/>
        </w:rPr>
        <w:drawing>
          <wp:inline distT="0" distB="0" distL="0" distR="0" wp14:anchorId="25827130" wp14:editId="183D1150">
            <wp:extent cx="1744980" cy="61722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44980" cy="61722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79CDD97D" wp14:editId="691D8FC9">
            <wp:simplePos x="0" y="0"/>
            <wp:positionH relativeFrom="column">
              <wp:posOffset>-53972</wp:posOffset>
            </wp:positionH>
            <wp:positionV relativeFrom="paragraph">
              <wp:posOffset>-160652</wp:posOffset>
            </wp:positionV>
            <wp:extent cx="2605405" cy="260540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605405" cy="2605405"/>
                    </a:xfrm>
                    <a:prstGeom prst="rect">
                      <a:avLst/>
                    </a:prstGeom>
                    <a:ln/>
                  </pic:spPr>
                </pic:pic>
              </a:graphicData>
            </a:graphic>
          </wp:anchor>
        </w:drawing>
      </w:r>
    </w:p>
    <w:p w14:paraId="18A15B22" w14:textId="77777777" w:rsidR="001612B5" w:rsidRDefault="001612B5">
      <w:pPr>
        <w:jc w:val="center"/>
      </w:pPr>
    </w:p>
    <w:p w14:paraId="0131F19C" w14:textId="77777777" w:rsidR="001612B5" w:rsidRDefault="001612B5">
      <w:pPr>
        <w:jc w:val="center"/>
        <w:rPr>
          <w:rFonts w:ascii="Tahoma" w:eastAsia="Tahoma" w:hAnsi="Tahoma" w:cs="Tahoma"/>
          <w:sz w:val="20"/>
          <w:szCs w:val="20"/>
        </w:rPr>
      </w:pPr>
    </w:p>
    <w:p w14:paraId="740EA15F" w14:textId="77777777" w:rsidR="001612B5" w:rsidRDefault="001612B5">
      <w:pPr>
        <w:jc w:val="center"/>
        <w:rPr>
          <w:rFonts w:ascii="Verdana" w:eastAsia="Verdana" w:hAnsi="Verdana" w:cs="Verdana"/>
          <w:b/>
          <w:sz w:val="52"/>
          <w:szCs w:val="52"/>
        </w:rPr>
      </w:pPr>
    </w:p>
    <w:p w14:paraId="7051A016" w14:textId="77777777" w:rsidR="001612B5" w:rsidRDefault="00000000">
      <w:pPr>
        <w:ind w:left="4956"/>
        <w:jc w:val="right"/>
        <w:rPr>
          <w:rFonts w:ascii="Calibri" w:eastAsia="Calibri" w:hAnsi="Calibri" w:cs="Calibri"/>
          <w:b/>
          <w:sz w:val="50"/>
          <w:szCs w:val="50"/>
        </w:rPr>
      </w:pPr>
      <w:r>
        <w:rPr>
          <w:rFonts w:ascii="Calibri" w:eastAsia="Calibri" w:hAnsi="Calibri" w:cs="Calibri"/>
          <w:b/>
          <w:color w:val="222222"/>
          <w:sz w:val="44"/>
          <w:szCs w:val="44"/>
          <w:highlight w:val="white"/>
        </w:rPr>
        <w:t>MINISTRY</w:t>
      </w:r>
    </w:p>
    <w:p w14:paraId="06776B00" w14:textId="77777777" w:rsidR="001612B5" w:rsidRDefault="00000000">
      <w:pPr>
        <w:spacing w:line="276" w:lineRule="auto"/>
        <w:jc w:val="right"/>
        <w:rPr>
          <w:rFonts w:ascii="Calibri" w:eastAsia="Calibri" w:hAnsi="Calibri" w:cs="Calibri"/>
          <w:i/>
          <w:color w:val="222222"/>
          <w:sz w:val="36"/>
          <w:szCs w:val="36"/>
        </w:rPr>
      </w:pPr>
      <w:r>
        <w:rPr>
          <w:rFonts w:ascii="Calibri" w:eastAsia="Calibri" w:hAnsi="Calibri" w:cs="Calibri"/>
          <w:i/>
          <w:color w:val="222222"/>
          <w:sz w:val="36"/>
          <w:szCs w:val="36"/>
        </w:rPr>
        <w:t>HOPIUMFORTHEMASSES</w:t>
      </w:r>
    </w:p>
    <w:p w14:paraId="2E508DFB" w14:textId="77777777" w:rsidR="001612B5" w:rsidRDefault="001612B5">
      <w:pPr>
        <w:spacing w:line="276" w:lineRule="auto"/>
        <w:jc w:val="right"/>
        <w:rPr>
          <w:rFonts w:ascii="Calibri" w:eastAsia="Calibri" w:hAnsi="Calibri" w:cs="Calibri"/>
          <w:i/>
          <w:sz w:val="30"/>
          <w:szCs w:val="30"/>
        </w:rPr>
      </w:pPr>
    </w:p>
    <w:p w14:paraId="6363ABC0" w14:textId="77777777" w:rsidR="001612B5" w:rsidRDefault="00000000">
      <w:pPr>
        <w:ind w:left="4956"/>
        <w:jc w:val="right"/>
        <w:rPr>
          <w:rFonts w:ascii="Calibri" w:eastAsia="Calibri" w:hAnsi="Calibri" w:cs="Calibri"/>
          <w:b/>
          <w:i/>
          <w:sz w:val="30"/>
          <w:szCs w:val="30"/>
        </w:rPr>
      </w:pPr>
      <w:r>
        <w:rPr>
          <w:rFonts w:ascii="Calibri" w:eastAsia="Calibri" w:hAnsi="Calibri" w:cs="Calibri"/>
          <w:b/>
          <w:i/>
          <w:sz w:val="30"/>
          <w:szCs w:val="30"/>
        </w:rPr>
        <w:br/>
      </w:r>
    </w:p>
    <w:p w14:paraId="01C0CF3A" w14:textId="77777777" w:rsidR="001612B5" w:rsidRDefault="001612B5">
      <w:pPr>
        <w:keepNext/>
        <w:pBdr>
          <w:top w:val="nil"/>
          <w:left w:val="nil"/>
          <w:bottom w:val="nil"/>
          <w:right w:val="nil"/>
          <w:between w:val="nil"/>
        </w:pBdr>
        <w:tabs>
          <w:tab w:val="left" w:pos="1425"/>
          <w:tab w:val="right" w:pos="9072"/>
        </w:tabs>
        <w:jc w:val="right"/>
        <w:rPr>
          <w:rFonts w:ascii="Calibri" w:eastAsia="Calibri" w:hAnsi="Calibri" w:cs="Calibri"/>
          <w:i/>
          <w:color w:val="000000"/>
          <w:sz w:val="20"/>
          <w:szCs w:val="20"/>
        </w:rPr>
      </w:pPr>
    </w:p>
    <w:p w14:paraId="5CDA9BD1" w14:textId="30B9ECBB" w:rsidR="001612B5" w:rsidRDefault="00000000">
      <w:pPr>
        <w:keepNext/>
        <w:pBdr>
          <w:top w:val="nil"/>
          <w:left w:val="nil"/>
          <w:bottom w:val="nil"/>
          <w:right w:val="nil"/>
          <w:between w:val="nil"/>
        </w:pBdr>
        <w:jc w:val="right"/>
        <w:rPr>
          <w:rFonts w:ascii="Calibri" w:eastAsia="Calibri" w:hAnsi="Calibri" w:cs="Calibri"/>
          <w:i/>
          <w:color w:val="000000"/>
          <w:sz w:val="36"/>
          <w:szCs w:val="36"/>
        </w:rPr>
      </w:pPr>
      <w:r>
        <w:rPr>
          <w:rFonts w:ascii="Verdana" w:eastAsia="Verdana" w:hAnsi="Verdana" w:cs="Verdana"/>
          <w:i/>
          <w:color w:val="000000"/>
          <w:sz w:val="40"/>
          <w:szCs w:val="40"/>
        </w:rPr>
        <w:br/>
      </w:r>
      <w:r>
        <w:rPr>
          <w:rFonts w:ascii="Calibri" w:eastAsia="Calibri" w:hAnsi="Calibri" w:cs="Calibri"/>
          <w:i/>
          <w:color w:val="000000"/>
          <w:sz w:val="36"/>
          <w:szCs w:val="36"/>
        </w:rPr>
        <w:t xml:space="preserve">Release Date: </w:t>
      </w:r>
      <w:r>
        <w:rPr>
          <w:rFonts w:ascii="Calibri" w:eastAsia="Calibri" w:hAnsi="Calibri" w:cs="Calibri"/>
          <w:i/>
          <w:sz w:val="36"/>
          <w:szCs w:val="36"/>
        </w:rPr>
        <w:t xml:space="preserve">March </w:t>
      </w:r>
      <w:r w:rsidR="00F6636E">
        <w:rPr>
          <w:rFonts w:ascii="Calibri" w:eastAsia="Calibri" w:hAnsi="Calibri" w:cs="Calibri"/>
          <w:i/>
          <w:sz w:val="36"/>
          <w:szCs w:val="36"/>
        </w:rPr>
        <w:t>1</w:t>
      </w:r>
      <w:r>
        <w:rPr>
          <w:rFonts w:ascii="Calibri" w:eastAsia="Calibri" w:hAnsi="Calibri" w:cs="Calibri"/>
          <w:i/>
          <w:sz w:val="36"/>
          <w:szCs w:val="36"/>
        </w:rPr>
        <w:t>, 2024</w:t>
      </w:r>
    </w:p>
    <w:p w14:paraId="49988029" w14:textId="77777777" w:rsidR="001612B5" w:rsidRDefault="001612B5"/>
    <w:tbl>
      <w:tblPr>
        <w:tblStyle w:val="a"/>
        <w:tblW w:w="9066" w:type="dxa"/>
        <w:tblBorders>
          <w:top w:val="single" w:sz="4" w:space="0" w:color="FFFFFF"/>
          <w:left w:val="single" w:sz="4" w:space="0" w:color="FFFFFF"/>
          <w:bottom w:val="single" w:sz="4" w:space="0" w:color="FFFFFF"/>
          <w:right w:val="single" w:sz="4" w:space="0" w:color="FFFFFF"/>
        </w:tblBorders>
        <w:tblLayout w:type="fixed"/>
        <w:tblLook w:val="0000" w:firstRow="0" w:lastRow="0" w:firstColumn="0" w:lastColumn="0" w:noHBand="0" w:noVBand="0"/>
      </w:tblPr>
      <w:tblGrid>
        <w:gridCol w:w="4265"/>
        <w:gridCol w:w="4801"/>
      </w:tblGrid>
      <w:tr w:rsidR="001612B5" w14:paraId="71844C75" w14:textId="77777777">
        <w:trPr>
          <w:trHeight w:val="284"/>
        </w:trPr>
        <w:tc>
          <w:tcPr>
            <w:tcW w:w="4265" w:type="dxa"/>
            <w:shd w:val="clear" w:color="auto" w:fill="auto"/>
          </w:tcPr>
          <w:p w14:paraId="7A799090" w14:textId="77777777" w:rsidR="001612B5" w:rsidRDefault="00000000">
            <w:pPr>
              <w:spacing w:after="100"/>
              <w:rPr>
                <w:rFonts w:ascii="Calibri" w:eastAsia="Calibri" w:hAnsi="Calibri" w:cs="Calibri"/>
              </w:rPr>
            </w:pPr>
            <w:r>
              <w:rPr>
                <w:rFonts w:ascii="Calibri" w:eastAsia="Calibri" w:hAnsi="Calibri" w:cs="Calibri"/>
              </w:rPr>
              <w:t>Line up:</w:t>
            </w:r>
          </w:p>
        </w:tc>
        <w:tc>
          <w:tcPr>
            <w:tcW w:w="4801" w:type="dxa"/>
            <w:shd w:val="clear" w:color="auto" w:fill="auto"/>
          </w:tcPr>
          <w:p w14:paraId="24ABE531" w14:textId="77777777" w:rsidR="001612B5" w:rsidRDefault="00000000">
            <w:pPr>
              <w:spacing w:after="100"/>
              <w:rPr>
                <w:rFonts w:ascii="Calibri" w:eastAsia="Calibri" w:hAnsi="Calibri" w:cs="Calibri"/>
              </w:rPr>
            </w:pPr>
            <w:r>
              <w:rPr>
                <w:rFonts w:ascii="Calibri" w:eastAsia="Calibri" w:hAnsi="Calibri" w:cs="Calibri"/>
                <w:b/>
                <w:color w:val="222222"/>
                <w:highlight w:val="white"/>
              </w:rPr>
              <w:t>MINISTRY</w:t>
            </w:r>
            <w:r>
              <w:rPr>
                <w:rFonts w:ascii="Calibri" w:eastAsia="Calibri" w:hAnsi="Calibri" w:cs="Calibri"/>
                <w:color w:val="222222"/>
                <w:highlight w:val="white"/>
              </w:rPr>
              <w:t xml:space="preserve"> </w:t>
            </w:r>
            <w:r>
              <w:rPr>
                <w:rFonts w:ascii="Calibri" w:eastAsia="Calibri" w:hAnsi="Calibri" w:cs="Calibri"/>
              </w:rPr>
              <w:t>online:</w:t>
            </w:r>
          </w:p>
        </w:tc>
      </w:tr>
      <w:tr w:rsidR="001612B5" w14:paraId="5DD11DC1" w14:textId="77777777">
        <w:trPr>
          <w:trHeight w:val="284"/>
        </w:trPr>
        <w:tc>
          <w:tcPr>
            <w:tcW w:w="4265" w:type="dxa"/>
            <w:shd w:val="clear" w:color="auto" w:fill="auto"/>
          </w:tcPr>
          <w:p w14:paraId="7B762587" w14:textId="77777777" w:rsidR="001612B5" w:rsidRDefault="00000000">
            <w:pPr>
              <w:spacing w:line="276" w:lineRule="auto"/>
              <w:rPr>
                <w:rFonts w:ascii="Calibri" w:eastAsia="Calibri" w:hAnsi="Calibri" w:cs="Calibri"/>
              </w:rPr>
            </w:pPr>
            <w:r>
              <w:rPr>
                <w:rFonts w:ascii="Calibri" w:eastAsia="Calibri" w:hAnsi="Calibri" w:cs="Calibri"/>
                <w:color w:val="242424"/>
              </w:rPr>
              <w:t>Al Jourgensen</w:t>
            </w:r>
            <w:r>
              <w:rPr>
                <w:rFonts w:ascii="Calibri" w:eastAsia="Calibri" w:hAnsi="Calibri" w:cs="Calibri"/>
              </w:rPr>
              <w:t xml:space="preserve"> | Vocals</w:t>
            </w:r>
          </w:p>
          <w:p w14:paraId="7E8AA426" w14:textId="77777777" w:rsidR="001612B5" w:rsidRDefault="00000000">
            <w:pPr>
              <w:spacing w:line="276" w:lineRule="auto"/>
              <w:rPr>
                <w:rFonts w:ascii="Calibri" w:eastAsia="Calibri" w:hAnsi="Calibri" w:cs="Calibri"/>
              </w:rPr>
            </w:pPr>
            <w:r>
              <w:rPr>
                <w:rFonts w:ascii="Calibri" w:eastAsia="Calibri" w:hAnsi="Calibri" w:cs="Calibri"/>
                <w:color w:val="242424"/>
              </w:rPr>
              <w:t>John Bechdel</w:t>
            </w:r>
            <w:r>
              <w:rPr>
                <w:rFonts w:ascii="Calibri" w:eastAsia="Calibri" w:hAnsi="Calibri" w:cs="Calibri"/>
              </w:rPr>
              <w:t xml:space="preserve"> | Keyboards</w:t>
            </w:r>
          </w:p>
          <w:p w14:paraId="27C84C9A" w14:textId="77777777" w:rsidR="001612B5" w:rsidRPr="00F6636E" w:rsidRDefault="00000000">
            <w:pPr>
              <w:spacing w:line="276" w:lineRule="auto"/>
              <w:rPr>
                <w:rFonts w:ascii="Calibri" w:eastAsia="Calibri" w:hAnsi="Calibri" w:cs="Calibri"/>
                <w:lang w:val="fr-FR"/>
              </w:rPr>
            </w:pPr>
            <w:r w:rsidRPr="00F6636E">
              <w:rPr>
                <w:rFonts w:ascii="Calibri" w:eastAsia="Calibri" w:hAnsi="Calibri" w:cs="Calibri"/>
                <w:color w:val="242424"/>
                <w:lang w:val="fr-FR"/>
              </w:rPr>
              <w:t>Monte Pittman</w:t>
            </w:r>
            <w:r w:rsidRPr="00F6636E">
              <w:rPr>
                <w:rFonts w:ascii="Calibri" w:eastAsia="Calibri" w:hAnsi="Calibri" w:cs="Calibri"/>
                <w:lang w:val="fr-FR"/>
              </w:rPr>
              <w:t>| Guitar</w:t>
            </w:r>
          </w:p>
          <w:p w14:paraId="4A2F8118" w14:textId="77777777" w:rsidR="001612B5" w:rsidRPr="00F6636E" w:rsidRDefault="00000000">
            <w:pPr>
              <w:spacing w:line="276" w:lineRule="auto"/>
              <w:rPr>
                <w:rFonts w:ascii="Calibri" w:eastAsia="Calibri" w:hAnsi="Calibri" w:cs="Calibri"/>
                <w:color w:val="242424"/>
                <w:lang w:val="fr-FR"/>
              </w:rPr>
            </w:pPr>
            <w:proofErr w:type="spellStart"/>
            <w:r w:rsidRPr="00F6636E">
              <w:rPr>
                <w:rFonts w:ascii="Calibri" w:eastAsia="Calibri" w:hAnsi="Calibri" w:cs="Calibri"/>
                <w:color w:val="242424"/>
                <w:lang w:val="fr-FR"/>
              </w:rPr>
              <w:t>Cesar</w:t>
            </w:r>
            <w:proofErr w:type="spellEnd"/>
            <w:r w:rsidRPr="00F6636E">
              <w:rPr>
                <w:rFonts w:ascii="Calibri" w:eastAsia="Calibri" w:hAnsi="Calibri" w:cs="Calibri"/>
                <w:color w:val="242424"/>
                <w:lang w:val="fr-FR"/>
              </w:rPr>
              <w:t xml:space="preserve"> Soto </w:t>
            </w:r>
            <w:r w:rsidRPr="00F6636E">
              <w:rPr>
                <w:rFonts w:ascii="Calibri" w:eastAsia="Calibri" w:hAnsi="Calibri" w:cs="Calibri"/>
                <w:lang w:val="fr-FR"/>
              </w:rPr>
              <w:t>| Guitar</w:t>
            </w:r>
          </w:p>
          <w:p w14:paraId="1B7844B2" w14:textId="77777777" w:rsidR="001612B5" w:rsidRPr="00F6636E" w:rsidRDefault="00000000">
            <w:pPr>
              <w:spacing w:line="276" w:lineRule="auto"/>
              <w:rPr>
                <w:rFonts w:ascii="Calibri" w:eastAsia="Calibri" w:hAnsi="Calibri" w:cs="Calibri"/>
                <w:lang w:val="fr-FR"/>
              </w:rPr>
            </w:pPr>
            <w:r w:rsidRPr="00F6636E">
              <w:rPr>
                <w:rFonts w:ascii="Calibri" w:eastAsia="Calibri" w:hAnsi="Calibri" w:cs="Calibri"/>
                <w:color w:val="242424"/>
                <w:lang w:val="fr-FR"/>
              </w:rPr>
              <w:t xml:space="preserve">Paul D’Amour </w:t>
            </w:r>
            <w:r w:rsidRPr="00F6636E">
              <w:rPr>
                <w:rFonts w:ascii="Calibri" w:eastAsia="Calibri" w:hAnsi="Calibri" w:cs="Calibri"/>
                <w:lang w:val="fr-FR"/>
              </w:rPr>
              <w:t>| Bass</w:t>
            </w:r>
          </w:p>
          <w:p w14:paraId="6FF0255F" w14:textId="77777777" w:rsidR="001612B5" w:rsidRDefault="00000000">
            <w:pPr>
              <w:spacing w:line="276" w:lineRule="auto"/>
              <w:rPr>
                <w:rFonts w:ascii="Calibri" w:eastAsia="Calibri" w:hAnsi="Calibri" w:cs="Calibri"/>
              </w:rPr>
            </w:pPr>
            <w:r>
              <w:rPr>
                <w:rFonts w:ascii="Calibri" w:eastAsia="Calibri" w:hAnsi="Calibri" w:cs="Calibri"/>
                <w:color w:val="242424"/>
              </w:rPr>
              <w:t>Roy Mayorga</w:t>
            </w:r>
            <w:r>
              <w:rPr>
                <w:rFonts w:ascii="Calibri" w:eastAsia="Calibri" w:hAnsi="Calibri" w:cs="Calibri"/>
              </w:rPr>
              <w:t>| Drums</w:t>
            </w:r>
          </w:p>
          <w:p w14:paraId="6AD69D01" w14:textId="77777777" w:rsidR="001612B5" w:rsidRDefault="001612B5">
            <w:pPr>
              <w:spacing w:after="100"/>
              <w:rPr>
                <w:rFonts w:ascii="Calibri" w:eastAsia="Calibri" w:hAnsi="Calibri" w:cs="Calibri"/>
              </w:rPr>
            </w:pPr>
          </w:p>
        </w:tc>
        <w:tc>
          <w:tcPr>
            <w:tcW w:w="4801" w:type="dxa"/>
            <w:shd w:val="clear" w:color="auto" w:fill="auto"/>
          </w:tcPr>
          <w:p w14:paraId="465213FE" w14:textId="77777777" w:rsidR="001612B5" w:rsidRDefault="00000000">
            <w:pPr>
              <w:spacing w:line="276" w:lineRule="auto"/>
              <w:rPr>
                <w:rFonts w:ascii="Calibri" w:eastAsia="Calibri" w:hAnsi="Calibri" w:cs="Calibri"/>
                <w:color w:val="1155CC"/>
                <w:u w:val="single"/>
              </w:rPr>
            </w:pPr>
            <w:hyperlink r:id="rId8">
              <w:r>
                <w:rPr>
                  <w:rFonts w:ascii="Calibri" w:eastAsia="Calibri" w:hAnsi="Calibri" w:cs="Calibri"/>
                  <w:color w:val="1155CC"/>
                  <w:u w:val="single"/>
                </w:rPr>
                <w:t>https://ministryband.com</w:t>
              </w:r>
            </w:hyperlink>
          </w:p>
          <w:p w14:paraId="55D5CF03" w14:textId="77777777" w:rsidR="001612B5" w:rsidRDefault="00000000">
            <w:pPr>
              <w:spacing w:line="276" w:lineRule="auto"/>
              <w:rPr>
                <w:rFonts w:ascii="Calibri" w:eastAsia="Calibri" w:hAnsi="Calibri" w:cs="Calibri"/>
                <w:color w:val="1155CC"/>
                <w:u w:val="single"/>
              </w:rPr>
            </w:pPr>
            <w:r>
              <w:rPr>
                <w:rFonts w:ascii="Calibri" w:eastAsia="Calibri" w:hAnsi="Calibri" w:cs="Calibri"/>
                <w:color w:val="1155CC"/>
                <w:u w:val="single"/>
              </w:rPr>
              <w:t>https://www.facebook.com/WeAreMinistry</w:t>
            </w:r>
          </w:p>
          <w:p w14:paraId="06739AD5" w14:textId="77777777" w:rsidR="001612B5" w:rsidRDefault="00000000">
            <w:pPr>
              <w:spacing w:line="276" w:lineRule="auto"/>
              <w:rPr>
                <w:rFonts w:ascii="Calibri" w:eastAsia="Calibri" w:hAnsi="Calibri" w:cs="Calibri"/>
                <w:color w:val="1155CC"/>
                <w:u w:val="single"/>
              </w:rPr>
            </w:pPr>
            <w:r>
              <w:rPr>
                <w:rFonts w:ascii="Calibri" w:eastAsia="Calibri" w:hAnsi="Calibri" w:cs="Calibri"/>
                <w:color w:val="1155CC"/>
                <w:u w:val="single"/>
              </w:rPr>
              <w:t>https://www.instagram.com/weareministry/</w:t>
            </w:r>
          </w:p>
          <w:p w14:paraId="1C0790B5" w14:textId="77777777" w:rsidR="001612B5" w:rsidRDefault="00000000">
            <w:pPr>
              <w:spacing w:line="276" w:lineRule="auto"/>
              <w:rPr>
                <w:rFonts w:ascii="Calibri" w:eastAsia="Calibri" w:hAnsi="Calibri" w:cs="Calibri"/>
                <w:color w:val="1155CC"/>
                <w:u w:val="single"/>
              </w:rPr>
            </w:pPr>
            <w:hyperlink r:id="rId9">
              <w:r>
                <w:rPr>
                  <w:rFonts w:ascii="Calibri" w:eastAsia="Calibri" w:hAnsi="Calibri" w:cs="Calibri"/>
                  <w:color w:val="1155CC"/>
                  <w:u w:val="single"/>
                </w:rPr>
                <w:t>https://twitter.com/WeAreMinistry</w:t>
              </w:r>
            </w:hyperlink>
          </w:p>
          <w:p w14:paraId="6947337D" w14:textId="77777777" w:rsidR="001612B5" w:rsidRDefault="001612B5">
            <w:pPr>
              <w:spacing w:line="276" w:lineRule="auto"/>
              <w:rPr>
                <w:rFonts w:ascii="Calibri" w:eastAsia="Calibri" w:hAnsi="Calibri" w:cs="Calibri"/>
                <w:color w:val="1155CC"/>
                <w:u w:val="single"/>
              </w:rPr>
            </w:pPr>
          </w:p>
          <w:p w14:paraId="6B8F240A" w14:textId="77777777" w:rsidR="001612B5" w:rsidRDefault="001612B5">
            <w:pPr>
              <w:spacing w:line="276" w:lineRule="auto"/>
              <w:rPr>
                <w:rFonts w:ascii="Calibri" w:eastAsia="Calibri" w:hAnsi="Calibri" w:cs="Calibri"/>
                <w:color w:val="1155CC"/>
                <w:u w:val="single"/>
              </w:rPr>
            </w:pPr>
          </w:p>
          <w:p w14:paraId="6D668778" w14:textId="77777777" w:rsidR="001612B5" w:rsidRDefault="001612B5">
            <w:pPr>
              <w:spacing w:line="276" w:lineRule="auto"/>
              <w:rPr>
                <w:rFonts w:ascii="Calibri" w:eastAsia="Calibri" w:hAnsi="Calibri" w:cs="Calibri"/>
                <w:color w:val="1155CC"/>
                <w:u w:val="single"/>
              </w:rPr>
            </w:pPr>
          </w:p>
          <w:p w14:paraId="1167FFE8" w14:textId="77777777" w:rsidR="001612B5" w:rsidRDefault="001612B5">
            <w:pPr>
              <w:spacing w:after="100"/>
              <w:rPr>
                <w:rFonts w:ascii="Calibri" w:eastAsia="Calibri" w:hAnsi="Calibri" w:cs="Calibri"/>
              </w:rPr>
            </w:pPr>
          </w:p>
        </w:tc>
      </w:tr>
      <w:tr w:rsidR="001612B5" w14:paraId="31FCD980" w14:textId="77777777">
        <w:trPr>
          <w:trHeight w:val="284"/>
        </w:trPr>
        <w:tc>
          <w:tcPr>
            <w:tcW w:w="4265" w:type="dxa"/>
            <w:shd w:val="clear" w:color="auto" w:fill="auto"/>
          </w:tcPr>
          <w:p w14:paraId="3A6F50FA" w14:textId="77777777" w:rsidR="001612B5" w:rsidRDefault="001612B5">
            <w:pPr>
              <w:rPr>
                <w:rFonts w:ascii="Calibri" w:eastAsia="Calibri" w:hAnsi="Calibri" w:cs="Calibri"/>
              </w:rPr>
            </w:pPr>
          </w:p>
        </w:tc>
        <w:tc>
          <w:tcPr>
            <w:tcW w:w="4801" w:type="dxa"/>
            <w:shd w:val="clear" w:color="auto" w:fill="auto"/>
          </w:tcPr>
          <w:p w14:paraId="5B8254D2" w14:textId="77777777" w:rsidR="001612B5" w:rsidRDefault="001612B5">
            <w:pPr>
              <w:rPr>
                <w:rFonts w:ascii="Calibri" w:eastAsia="Calibri" w:hAnsi="Calibri" w:cs="Calibri"/>
              </w:rPr>
            </w:pPr>
          </w:p>
        </w:tc>
      </w:tr>
    </w:tbl>
    <w:p w14:paraId="4C30DBD7" w14:textId="77777777" w:rsidR="001612B5" w:rsidRDefault="00000000">
      <w:pPr>
        <w:spacing w:line="276" w:lineRule="auto"/>
        <w:rPr>
          <w:color w:val="242424"/>
        </w:rPr>
      </w:pPr>
      <w:r>
        <w:rPr>
          <w:color w:val="242424"/>
        </w:rPr>
        <w:t xml:space="preserve">Regimes rise and fall. Stars shine and fade. Trends come and go. </w:t>
      </w:r>
      <w:r>
        <w:rPr>
          <w:b/>
          <w:color w:val="242424"/>
        </w:rPr>
        <w:t>MINISTRY</w:t>
      </w:r>
      <w:r>
        <w:rPr>
          <w:color w:val="242424"/>
        </w:rPr>
        <w:t xml:space="preserve"> lives on. The six-time GRAMMY</w:t>
      </w:r>
      <w:r>
        <w:rPr>
          <w:color w:val="4D5156"/>
        </w:rPr>
        <w:t>®</w:t>
      </w:r>
      <w:r>
        <w:rPr>
          <w:color w:val="242424"/>
        </w:rPr>
        <w:t xml:space="preserve"> Award-nominated multiplatinum juggernaut founded and fronted by </w:t>
      </w:r>
      <w:r>
        <w:rPr>
          <w:b/>
          <w:color w:val="242424"/>
        </w:rPr>
        <w:t>Al Jourgensen</w:t>
      </w:r>
      <w:r>
        <w:rPr>
          <w:color w:val="242424"/>
        </w:rPr>
        <w:t xml:space="preserve"> has seeped through the darkest corners of popular culture and infected the mainstream for over four decades, gleefully spewing sonic bile between the cracks of the system's facade. Born in the eighties, they survived the nineties, weathered the turn-of-the-century, and even held on through a Goddamn pandemic. However, </w:t>
      </w:r>
      <w:r>
        <w:rPr>
          <w:b/>
          <w:color w:val="242424"/>
        </w:rPr>
        <w:t>MINISTRY</w:t>
      </w:r>
      <w:r>
        <w:rPr>
          <w:color w:val="242424"/>
        </w:rPr>
        <w:t xml:space="preserve"> shows no signs of stopping or slowing down—even for a breath. Instead, the band—</w:t>
      </w:r>
      <w:r>
        <w:rPr>
          <w:i/>
          <w:color w:val="242424"/>
        </w:rPr>
        <w:t>"Uncle Al</w:t>
      </w:r>
      <w:r>
        <w:rPr>
          <w:color w:val="242424"/>
        </w:rPr>
        <w:t>,</w:t>
      </w:r>
      <w:r>
        <w:rPr>
          <w:i/>
          <w:color w:val="242424"/>
        </w:rPr>
        <w:t>”</w:t>
      </w:r>
      <w:r>
        <w:rPr>
          <w:color w:val="242424"/>
        </w:rPr>
        <w:t xml:space="preserve"> </w:t>
      </w:r>
      <w:r>
        <w:rPr>
          <w:b/>
          <w:color w:val="242424"/>
        </w:rPr>
        <w:t>John Bechdel</w:t>
      </w:r>
      <w:r>
        <w:rPr>
          <w:color w:val="242424"/>
        </w:rPr>
        <w:t xml:space="preserve"> [keyboards], </w:t>
      </w:r>
      <w:r>
        <w:rPr>
          <w:b/>
          <w:color w:val="242424"/>
        </w:rPr>
        <w:t>Monte Pittman</w:t>
      </w:r>
      <w:r>
        <w:rPr>
          <w:color w:val="242424"/>
        </w:rPr>
        <w:t xml:space="preserve"> [guitar], </w:t>
      </w:r>
      <w:r>
        <w:rPr>
          <w:b/>
          <w:color w:val="242424"/>
        </w:rPr>
        <w:t>Ce</w:t>
      </w:r>
      <w:r>
        <w:rPr>
          <w:rFonts w:ascii="Calibri" w:eastAsia="Calibri" w:hAnsi="Calibri" w:cs="Calibri"/>
          <w:b/>
          <w:color w:val="242424"/>
        </w:rPr>
        <w:t>sar Soto</w:t>
      </w:r>
      <w:r>
        <w:rPr>
          <w:rFonts w:ascii="Calibri" w:eastAsia="Calibri" w:hAnsi="Calibri" w:cs="Calibri"/>
          <w:color w:val="242424"/>
        </w:rPr>
        <w:t xml:space="preserve"> [guitar], </w:t>
      </w:r>
      <w:r>
        <w:rPr>
          <w:rFonts w:ascii="Calibri" w:eastAsia="Calibri" w:hAnsi="Calibri" w:cs="Calibri"/>
          <w:b/>
          <w:color w:val="242424"/>
        </w:rPr>
        <w:t xml:space="preserve">Roy Mayorga </w:t>
      </w:r>
      <w:r>
        <w:rPr>
          <w:rFonts w:ascii="Calibri" w:eastAsia="Calibri" w:hAnsi="Calibri" w:cs="Calibri"/>
          <w:color w:val="242424"/>
        </w:rPr>
        <w:t xml:space="preserve">[drums], and </w:t>
      </w:r>
      <w:r>
        <w:rPr>
          <w:rFonts w:ascii="Calibri" w:eastAsia="Calibri" w:hAnsi="Calibri" w:cs="Calibri"/>
          <w:b/>
          <w:color w:val="242424"/>
        </w:rPr>
        <w:t xml:space="preserve">Paul </w:t>
      </w:r>
      <w:proofErr w:type="spellStart"/>
      <w:r>
        <w:rPr>
          <w:rFonts w:ascii="Calibri" w:eastAsia="Calibri" w:hAnsi="Calibri" w:cs="Calibri"/>
          <w:b/>
          <w:color w:val="242424"/>
        </w:rPr>
        <w:t>D’Amour</w:t>
      </w:r>
      <w:proofErr w:type="spellEnd"/>
      <w:r>
        <w:rPr>
          <w:rFonts w:ascii="Calibri" w:eastAsia="Calibri" w:hAnsi="Calibri" w:cs="Calibri"/>
          <w:b/>
          <w:color w:val="242424"/>
        </w:rPr>
        <w:t xml:space="preserve"> </w:t>
      </w:r>
      <w:r>
        <w:rPr>
          <w:rFonts w:ascii="Calibri" w:eastAsia="Calibri" w:hAnsi="Calibri" w:cs="Calibri"/>
          <w:color w:val="242424"/>
        </w:rPr>
        <w:t xml:space="preserve">[bass]—cranks out another blast of anthemic industrial metal on its 2023 opus and sixteenth full-length LP, </w:t>
      </w:r>
      <w:r>
        <w:rPr>
          <w:rFonts w:ascii="Calibri" w:eastAsia="Calibri" w:hAnsi="Calibri" w:cs="Calibri"/>
          <w:b/>
          <w:i/>
          <w:color w:val="222222"/>
        </w:rPr>
        <w:t>HOPIUMFORTHEMASSES</w:t>
      </w:r>
      <w:r>
        <w:rPr>
          <w:rFonts w:ascii="Calibri" w:eastAsia="Calibri" w:hAnsi="Calibri" w:cs="Calibri"/>
          <w:i/>
          <w:color w:val="222222"/>
        </w:rPr>
        <w:t xml:space="preserve"> </w:t>
      </w:r>
      <w:r>
        <w:rPr>
          <w:rFonts w:ascii="Calibri" w:eastAsia="Calibri" w:hAnsi="Calibri" w:cs="Calibri"/>
          <w:color w:val="242424"/>
        </w:rPr>
        <w:t>[</w:t>
      </w:r>
      <w:r>
        <w:rPr>
          <w:rFonts w:ascii="Calibri" w:eastAsia="Calibri" w:hAnsi="Calibri" w:cs="Calibri"/>
          <w:b/>
          <w:color w:val="242424"/>
        </w:rPr>
        <w:t>Nuclear Blas</w:t>
      </w:r>
      <w:r>
        <w:rPr>
          <w:rFonts w:ascii="Calibri" w:eastAsia="Calibri" w:hAnsi="Calibri" w:cs="Calibri"/>
          <w:color w:val="242424"/>
        </w:rPr>
        <w:t>t]. The guitars rip, the drums rumble, and Al's as righteously cant</w:t>
      </w:r>
      <w:r>
        <w:rPr>
          <w:color w:val="242424"/>
        </w:rPr>
        <w:t xml:space="preserve">ankerous as ever about a </w:t>
      </w:r>
      <w:proofErr w:type="gramStart"/>
      <w:r>
        <w:rPr>
          <w:color w:val="242424"/>
        </w:rPr>
        <w:t>fucked up</w:t>
      </w:r>
      <w:proofErr w:type="gramEnd"/>
      <w:r>
        <w:rPr>
          <w:color w:val="242424"/>
        </w:rPr>
        <w:t xml:space="preserve"> world ripe for a boot up its ass. </w:t>
      </w:r>
    </w:p>
    <w:p w14:paraId="096EA6DE" w14:textId="77777777" w:rsidR="001612B5" w:rsidRDefault="001612B5">
      <w:pPr>
        <w:spacing w:line="276" w:lineRule="auto"/>
        <w:rPr>
          <w:color w:val="242424"/>
        </w:rPr>
      </w:pPr>
    </w:p>
    <w:p w14:paraId="75044B5E" w14:textId="77777777" w:rsidR="001612B5" w:rsidRDefault="00000000">
      <w:pPr>
        <w:spacing w:line="276" w:lineRule="auto"/>
        <w:rPr>
          <w:color w:val="242424"/>
        </w:rPr>
      </w:pPr>
      <w:r>
        <w:rPr>
          <w:color w:val="242424"/>
        </w:rPr>
        <w:t>Like always, he's merely looking around at the same dumpster fire we are, but he's got a microphone.</w:t>
      </w:r>
    </w:p>
    <w:p w14:paraId="40CC423F" w14:textId="77777777" w:rsidR="001612B5" w:rsidRDefault="001612B5">
      <w:pPr>
        <w:spacing w:line="276" w:lineRule="auto"/>
        <w:rPr>
          <w:color w:val="242424"/>
        </w:rPr>
      </w:pPr>
    </w:p>
    <w:p w14:paraId="77163058" w14:textId="77777777" w:rsidR="001612B5" w:rsidRDefault="00000000">
      <w:pPr>
        <w:spacing w:line="276" w:lineRule="auto"/>
        <w:rPr>
          <w:color w:val="242424"/>
        </w:rPr>
      </w:pPr>
      <w:r>
        <w:rPr>
          <w:color w:val="242424"/>
        </w:rPr>
        <w:t>“</w:t>
      </w:r>
      <w:r>
        <w:rPr>
          <w:i/>
          <w:color w:val="242424"/>
        </w:rPr>
        <w:t>Just like you or anybody else, I’m simply a passenger in this lifetime</w:t>
      </w:r>
      <w:r>
        <w:rPr>
          <w:color w:val="242424"/>
        </w:rPr>
        <w:t>,” he observes. “</w:t>
      </w:r>
      <w:r>
        <w:rPr>
          <w:i/>
          <w:color w:val="242424"/>
        </w:rPr>
        <w:t>I’m watching social changes, political changes, and economic changes, and I comment on them because I do have a First Amendment right. A lot of people say artists and athletes should shut up and play ball. No, I’m on this trip too. If I see something, I say something. That reflects on where each album goes. Instead of staying sedentary and singing about broken relationships, inner turmoil, or whatever is hurting this week, I comment on what’s going on from the perspective of a fellow passenger.</w:t>
      </w:r>
      <w:r>
        <w:rPr>
          <w:color w:val="242424"/>
        </w:rPr>
        <w:t>”</w:t>
      </w:r>
    </w:p>
    <w:p w14:paraId="2949886C" w14:textId="77777777" w:rsidR="001612B5" w:rsidRDefault="001612B5">
      <w:pPr>
        <w:spacing w:line="276" w:lineRule="auto"/>
        <w:rPr>
          <w:color w:val="242424"/>
        </w:rPr>
      </w:pPr>
    </w:p>
    <w:p w14:paraId="050352CE" w14:textId="77777777" w:rsidR="001612B5" w:rsidRDefault="00000000">
      <w:pPr>
        <w:spacing w:line="276" w:lineRule="auto"/>
        <w:rPr>
          <w:color w:val="242424"/>
        </w:rPr>
      </w:pPr>
      <w:r>
        <w:rPr>
          <w:color w:val="242424"/>
        </w:rPr>
        <w:t xml:space="preserve">To say it’s been a hell of a ride for </w:t>
      </w:r>
      <w:r>
        <w:rPr>
          <w:b/>
          <w:color w:val="242424"/>
        </w:rPr>
        <w:t>MINISTRY</w:t>
      </w:r>
      <w:r>
        <w:rPr>
          <w:color w:val="242424"/>
        </w:rPr>
        <w:t xml:space="preserve"> might be the understatement of the century…</w:t>
      </w:r>
    </w:p>
    <w:p w14:paraId="6B8C6BD2" w14:textId="77777777" w:rsidR="001612B5" w:rsidRDefault="001612B5">
      <w:pPr>
        <w:spacing w:line="276" w:lineRule="auto"/>
        <w:rPr>
          <w:color w:val="242424"/>
        </w:rPr>
      </w:pPr>
    </w:p>
    <w:p w14:paraId="05113FF8" w14:textId="77777777" w:rsidR="001612B5" w:rsidRDefault="00000000">
      <w:pPr>
        <w:spacing w:line="276" w:lineRule="auto"/>
        <w:rPr>
          <w:color w:val="242424"/>
        </w:rPr>
      </w:pPr>
      <w:r>
        <w:rPr>
          <w:b/>
          <w:color w:val="242424"/>
        </w:rPr>
        <w:t>MINISTRY</w:t>
      </w:r>
      <w:r>
        <w:rPr>
          <w:color w:val="242424"/>
        </w:rPr>
        <w:t xml:space="preserve">’s history has encompassed game-changing classics, including gold-certified standouts </w:t>
      </w:r>
      <w:r>
        <w:rPr>
          <w:i/>
          <w:color w:val="242424"/>
        </w:rPr>
        <w:t xml:space="preserve">The Land </w:t>
      </w:r>
      <w:proofErr w:type="gramStart"/>
      <w:r>
        <w:rPr>
          <w:i/>
          <w:color w:val="242424"/>
        </w:rPr>
        <w:t>Of</w:t>
      </w:r>
      <w:proofErr w:type="gramEnd"/>
      <w:r>
        <w:rPr>
          <w:i/>
          <w:color w:val="242424"/>
        </w:rPr>
        <w:t xml:space="preserve"> Rape And Honey</w:t>
      </w:r>
      <w:r>
        <w:rPr>
          <w:color w:val="242424"/>
        </w:rPr>
        <w:t xml:space="preserve"> [1988] and </w:t>
      </w:r>
      <w:r>
        <w:rPr>
          <w:i/>
          <w:color w:val="242424"/>
        </w:rPr>
        <w:t>The Mind Is A Terrible Thing To Taste</w:t>
      </w:r>
      <w:r>
        <w:rPr>
          <w:color w:val="242424"/>
        </w:rPr>
        <w:t xml:space="preserve"> [1989] as well as the platinum-certified </w:t>
      </w:r>
      <w:r>
        <w:rPr>
          <w:i/>
          <w:color w:val="242424"/>
        </w:rPr>
        <w:t xml:space="preserve">Psalm 69 </w:t>
      </w:r>
      <w:r>
        <w:rPr>
          <w:color w:val="242424"/>
        </w:rPr>
        <w:t xml:space="preserve">[1992]—which graced </w:t>
      </w:r>
      <w:r>
        <w:rPr>
          <w:i/>
          <w:color w:val="242424"/>
        </w:rPr>
        <w:t>Rolling Stone</w:t>
      </w:r>
      <w:r>
        <w:rPr>
          <w:color w:val="242424"/>
        </w:rPr>
        <w:t xml:space="preserve">’s coveted </w:t>
      </w:r>
      <w:r>
        <w:rPr>
          <w:i/>
          <w:color w:val="242424"/>
        </w:rPr>
        <w:t>“100 Greatest Metal Albums of All-Time</w:t>
      </w:r>
      <w:r>
        <w:rPr>
          <w:color w:val="242424"/>
        </w:rPr>
        <w:t>.</w:t>
      </w:r>
      <w:r>
        <w:rPr>
          <w:i/>
          <w:color w:val="242424"/>
        </w:rPr>
        <w:t>”</w:t>
      </w:r>
      <w:r>
        <w:rPr>
          <w:color w:val="242424"/>
        </w:rPr>
        <w:t xml:space="preserve"> Their music has scarred the underbelly of blockbuster films and television series, screeching through </w:t>
      </w:r>
      <w:proofErr w:type="spellStart"/>
      <w:r>
        <w:rPr>
          <w:i/>
          <w:color w:val="242424"/>
        </w:rPr>
        <w:t>RoboCop</w:t>
      </w:r>
      <w:proofErr w:type="spellEnd"/>
      <w:r>
        <w:rPr>
          <w:color w:val="242424"/>
        </w:rPr>
        <w:t xml:space="preserve">, </w:t>
      </w:r>
      <w:r>
        <w:rPr>
          <w:i/>
          <w:color w:val="242424"/>
        </w:rPr>
        <w:t>The Matrix</w:t>
      </w:r>
      <w:r>
        <w:rPr>
          <w:color w:val="242424"/>
        </w:rPr>
        <w:t xml:space="preserve">, Steven Spielberg’s </w:t>
      </w:r>
      <w:r>
        <w:rPr>
          <w:i/>
          <w:color w:val="242424"/>
        </w:rPr>
        <w:t>A.I.</w:t>
      </w:r>
      <w:r>
        <w:rPr>
          <w:color w:val="242424"/>
        </w:rPr>
        <w:t xml:space="preserve"> </w:t>
      </w:r>
      <w:r>
        <w:rPr>
          <w:i/>
          <w:color w:val="242424"/>
        </w:rPr>
        <w:t>(in which the musicians appeared on-screen at the request of the late Stanley Kubrick)</w:t>
      </w:r>
      <w:r>
        <w:rPr>
          <w:color w:val="242424"/>
        </w:rPr>
        <w:t xml:space="preserve">, and all the way up to </w:t>
      </w:r>
      <w:r>
        <w:rPr>
          <w:i/>
          <w:color w:val="242424"/>
        </w:rPr>
        <w:t>Atomic Blonde</w:t>
      </w:r>
      <w:r>
        <w:rPr>
          <w:color w:val="242424"/>
        </w:rPr>
        <w:t xml:space="preserve"> </w:t>
      </w:r>
      <w:r>
        <w:rPr>
          <w:i/>
          <w:color w:val="242424"/>
        </w:rPr>
        <w:t>(as covered by composer Tyler Bates and Marilyn Manson)</w:t>
      </w:r>
      <w:r>
        <w:rPr>
          <w:color w:val="242424"/>
        </w:rPr>
        <w:t xml:space="preserve">. They even cooked up an official theme song for The Chicago Blackhawks. </w:t>
      </w:r>
    </w:p>
    <w:p w14:paraId="01CFB722" w14:textId="77777777" w:rsidR="001612B5" w:rsidRDefault="00000000">
      <w:pPr>
        <w:spacing w:line="276" w:lineRule="auto"/>
        <w:rPr>
          <w:color w:val="242424"/>
        </w:rPr>
      </w:pPr>
      <w:r>
        <w:rPr>
          <w:color w:val="242424"/>
        </w:rPr>
        <w:t>They garnered six GRAMMY</w:t>
      </w:r>
      <w:r>
        <w:rPr>
          <w:color w:val="4D5156"/>
        </w:rPr>
        <w:t>®</w:t>
      </w:r>
      <w:r>
        <w:rPr>
          <w:color w:val="242424"/>
        </w:rPr>
        <w:t xml:space="preserve"> Award nominations in the category of </w:t>
      </w:r>
      <w:r>
        <w:rPr>
          <w:i/>
          <w:color w:val="242424"/>
        </w:rPr>
        <w:t>“Best Metal Performance</w:t>
      </w:r>
      <w:r>
        <w:rPr>
          <w:color w:val="242424"/>
        </w:rPr>
        <w:t>.</w:t>
      </w:r>
      <w:r>
        <w:rPr>
          <w:i/>
          <w:color w:val="242424"/>
        </w:rPr>
        <w:t>”</w:t>
      </w:r>
      <w:r>
        <w:rPr>
          <w:color w:val="242424"/>
        </w:rPr>
        <w:t xml:space="preserve"> Not to mention, they have collaborated with everyone from author William S. Burroughs to </w:t>
      </w:r>
      <w:proofErr w:type="spellStart"/>
      <w:r>
        <w:rPr>
          <w:color w:val="242424"/>
        </w:rPr>
        <w:t>Jello</w:t>
      </w:r>
      <w:proofErr w:type="spellEnd"/>
      <w:r>
        <w:rPr>
          <w:color w:val="242424"/>
        </w:rPr>
        <w:t xml:space="preserve"> Biafra of DEAD KENNEDYS and </w:t>
      </w:r>
      <w:proofErr w:type="spellStart"/>
      <w:r>
        <w:rPr>
          <w:color w:val="242424"/>
        </w:rPr>
        <w:t>Gibby</w:t>
      </w:r>
      <w:proofErr w:type="spellEnd"/>
      <w:r>
        <w:rPr>
          <w:color w:val="242424"/>
        </w:rPr>
        <w:t xml:space="preserve"> Haynes of BUTTHOLE SURFERS on wax. Their traveling circus </w:t>
      </w:r>
      <w:r>
        <w:rPr>
          <w:i/>
          <w:color w:val="242424"/>
        </w:rPr>
        <w:t>(the real greatest show on earth)</w:t>
      </w:r>
      <w:r>
        <w:rPr>
          <w:color w:val="242424"/>
        </w:rPr>
        <w:t xml:space="preserve"> has welcomed players such as Joey </w:t>
      </w:r>
      <w:proofErr w:type="spellStart"/>
      <w:r>
        <w:rPr>
          <w:color w:val="242424"/>
        </w:rPr>
        <w:t>Jordison</w:t>
      </w:r>
      <w:proofErr w:type="spellEnd"/>
      <w:r>
        <w:rPr>
          <w:color w:val="242424"/>
        </w:rPr>
        <w:t xml:space="preserve"> of SLIPKNOT, </w:t>
      </w:r>
      <w:proofErr w:type="spellStart"/>
      <w:r>
        <w:rPr>
          <w:color w:val="242424"/>
        </w:rPr>
        <w:t>Nivek</w:t>
      </w:r>
      <w:proofErr w:type="spellEnd"/>
      <w:r>
        <w:rPr>
          <w:color w:val="242424"/>
        </w:rPr>
        <w:t xml:space="preserve"> Ogre of SKINNY PUPPY, Burton C. Bell of FEAR FACTORY, and dozens more among its demented troupe. They’ve persisted as the rare force of nature who can share a bill with NINE INCH NAILs, DEATH GRIPS, SLAYER, </w:t>
      </w:r>
      <w:r>
        <w:rPr>
          <w:i/>
          <w:color w:val="242424"/>
        </w:rPr>
        <w:t>or</w:t>
      </w:r>
      <w:r>
        <w:rPr>
          <w:color w:val="242424"/>
        </w:rPr>
        <w:t xml:space="preserve"> GARY NUMAN. 2021’s </w:t>
      </w:r>
      <w:r>
        <w:rPr>
          <w:b/>
          <w:i/>
          <w:color w:val="242424"/>
        </w:rPr>
        <w:t>Moral Hygiene</w:t>
      </w:r>
      <w:r>
        <w:rPr>
          <w:i/>
          <w:color w:val="242424"/>
        </w:rPr>
        <w:t xml:space="preserve"> </w:t>
      </w:r>
      <w:r>
        <w:rPr>
          <w:color w:val="242424"/>
        </w:rPr>
        <w:t xml:space="preserve">kickstarted another era. The critically acclaimed LP wound up on year-end lists from the likes of </w:t>
      </w:r>
      <w:r>
        <w:rPr>
          <w:i/>
          <w:color w:val="242424"/>
        </w:rPr>
        <w:t>Consequence of Sound</w:t>
      </w:r>
      <w:r>
        <w:rPr>
          <w:color w:val="242424"/>
        </w:rPr>
        <w:t xml:space="preserve"> and </w:t>
      </w:r>
      <w:proofErr w:type="spellStart"/>
      <w:r>
        <w:rPr>
          <w:i/>
          <w:color w:val="242424"/>
        </w:rPr>
        <w:t>Loudwire</w:t>
      </w:r>
      <w:proofErr w:type="spellEnd"/>
      <w:r>
        <w:rPr>
          <w:color w:val="242424"/>
        </w:rPr>
        <w:t>, and they sold out venues coast-to-coast on tour.</w:t>
      </w:r>
    </w:p>
    <w:p w14:paraId="18B14302" w14:textId="77777777" w:rsidR="001612B5" w:rsidRDefault="001612B5">
      <w:pPr>
        <w:spacing w:line="276" w:lineRule="auto"/>
        <w:rPr>
          <w:color w:val="242424"/>
        </w:rPr>
      </w:pPr>
    </w:p>
    <w:p w14:paraId="63646B49" w14:textId="77777777" w:rsidR="001612B5" w:rsidRDefault="00000000">
      <w:pPr>
        <w:spacing w:line="276" w:lineRule="auto"/>
        <w:rPr>
          <w:color w:val="242424"/>
        </w:rPr>
      </w:pPr>
      <w:r>
        <w:rPr>
          <w:color w:val="242424"/>
        </w:rPr>
        <w:t xml:space="preserve">They kept going though, running right into what would become </w:t>
      </w:r>
      <w:r>
        <w:rPr>
          <w:rFonts w:ascii="Calibri" w:eastAsia="Calibri" w:hAnsi="Calibri" w:cs="Calibri"/>
          <w:b/>
          <w:i/>
          <w:color w:val="222222"/>
        </w:rPr>
        <w:t>HOPIUMFORTHEMASSES</w:t>
      </w:r>
      <w:r>
        <w:rPr>
          <w:color w:val="242424"/>
        </w:rPr>
        <w:t xml:space="preserve"> with the force of a runaway freight train. Conducted by Al, that train was powered by the strength of the </w:t>
      </w:r>
      <w:proofErr w:type="gramStart"/>
      <w:r>
        <w:rPr>
          <w:color w:val="242424"/>
        </w:rPr>
        <w:t>collective—a</w:t>
      </w:r>
      <w:proofErr w:type="gramEnd"/>
      <w:r>
        <w:rPr>
          <w:color w:val="242424"/>
        </w:rPr>
        <w:t xml:space="preserve"> first for </w:t>
      </w:r>
      <w:r>
        <w:rPr>
          <w:b/>
          <w:color w:val="242424"/>
        </w:rPr>
        <w:t>MINISTRY</w:t>
      </w:r>
      <w:r>
        <w:rPr>
          <w:color w:val="242424"/>
        </w:rPr>
        <w:t xml:space="preserve"> in over two decades and a callback to seminal albums. </w:t>
      </w:r>
    </w:p>
    <w:p w14:paraId="1E74ABE9" w14:textId="77777777" w:rsidR="001612B5" w:rsidRDefault="001612B5">
      <w:pPr>
        <w:spacing w:line="276" w:lineRule="auto"/>
        <w:rPr>
          <w:color w:val="242424"/>
        </w:rPr>
      </w:pPr>
    </w:p>
    <w:p w14:paraId="7CF3BBB1" w14:textId="77777777" w:rsidR="001612B5" w:rsidRDefault="00000000">
      <w:pPr>
        <w:spacing w:line="276" w:lineRule="auto"/>
        <w:rPr>
          <w:color w:val="242424"/>
        </w:rPr>
      </w:pPr>
      <w:r>
        <w:rPr>
          <w:color w:val="242424"/>
        </w:rPr>
        <w:t>“</w:t>
      </w:r>
      <w:r>
        <w:rPr>
          <w:i/>
          <w:color w:val="242424"/>
        </w:rPr>
        <w:t xml:space="preserve">I think this is the most </w:t>
      </w:r>
      <w:r>
        <w:rPr>
          <w:b/>
          <w:i/>
          <w:color w:val="242424"/>
        </w:rPr>
        <w:t>MINISTRY</w:t>
      </w:r>
      <w:r>
        <w:rPr>
          <w:i/>
          <w:color w:val="242424"/>
        </w:rPr>
        <w:t xml:space="preserve">-sounding </w:t>
      </w:r>
      <w:r>
        <w:rPr>
          <w:b/>
          <w:i/>
          <w:color w:val="242424"/>
        </w:rPr>
        <w:t>MINISTRY</w:t>
      </w:r>
      <w:r>
        <w:rPr>
          <w:i/>
          <w:color w:val="242424"/>
        </w:rPr>
        <w:t xml:space="preserve"> record I’ve ever had, because it was recorded by an actual band I’ve consistently been on the road with</w:t>
      </w:r>
      <w:r>
        <w:rPr>
          <w:color w:val="242424"/>
        </w:rPr>
        <w:t>,” Al affirms. “</w:t>
      </w:r>
      <w:r>
        <w:rPr>
          <w:i/>
          <w:color w:val="242424"/>
        </w:rPr>
        <w:t xml:space="preserve">This is the first time in 20-something years that it wasn’t only me and an engineer. Filth Pig and Psalm 69 were very much ‘band </w:t>
      </w:r>
      <w:proofErr w:type="gramStart"/>
      <w:r>
        <w:rPr>
          <w:i/>
          <w:color w:val="242424"/>
        </w:rPr>
        <w:t>projects’</w:t>
      </w:r>
      <w:proofErr w:type="gramEnd"/>
      <w:r>
        <w:rPr>
          <w:i/>
          <w:color w:val="242424"/>
        </w:rPr>
        <w:t xml:space="preserve">. So, this is going back to our salad days when we </w:t>
      </w:r>
      <w:r>
        <w:rPr>
          <w:i/>
          <w:color w:val="242424"/>
        </w:rPr>
        <w:lastRenderedPageBreak/>
        <w:t>had a functioning group that was the same on tour and in the studio. We really knew each other’s tendencies</w:t>
      </w:r>
      <w:r>
        <w:rPr>
          <w:color w:val="242424"/>
        </w:rPr>
        <w:t>.”</w:t>
      </w:r>
    </w:p>
    <w:p w14:paraId="2D748264" w14:textId="77777777" w:rsidR="001612B5" w:rsidRDefault="001612B5">
      <w:pPr>
        <w:spacing w:line="276" w:lineRule="auto"/>
        <w:rPr>
          <w:color w:val="242424"/>
        </w:rPr>
      </w:pPr>
    </w:p>
    <w:p w14:paraId="69BB115D" w14:textId="77777777" w:rsidR="001612B5" w:rsidRDefault="00000000">
      <w:pPr>
        <w:spacing w:line="276" w:lineRule="auto"/>
        <w:rPr>
          <w:color w:val="242424"/>
        </w:rPr>
      </w:pPr>
      <w:r>
        <w:rPr>
          <w:color w:val="242424"/>
        </w:rPr>
        <w:t xml:space="preserve"> </w:t>
      </w:r>
      <w:r>
        <w:rPr>
          <w:b/>
          <w:color w:val="242424"/>
        </w:rPr>
        <w:t>MINISTRY</w:t>
      </w:r>
      <w:r>
        <w:rPr>
          <w:color w:val="242424"/>
        </w:rPr>
        <w:t xml:space="preserve"> introduce </w:t>
      </w:r>
      <w:r>
        <w:rPr>
          <w:rFonts w:ascii="Calibri" w:eastAsia="Calibri" w:hAnsi="Calibri" w:cs="Calibri"/>
          <w:b/>
          <w:i/>
          <w:color w:val="222222"/>
        </w:rPr>
        <w:t>HOPIUMFORTHEMASSES</w:t>
      </w:r>
      <w:r>
        <w:rPr>
          <w:color w:val="242424"/>
        </w:rPr>
        <w:t xml:space="preserve"> with the single ‘</w:t>
      </w:r>
      <w:r>
        <w:rPr>
          <w:b/>
          <w:color w:val="242424"/>
        </w:rPr>
        <w:t>Goddamn White Trash</w:t>
      </w:r>
      <w:r>
        <w:rPr>
          <w:color w:val="242424"/>
        </w:rPr>
        <w:t xml:space="preserve">.’ On the track, synths pulsate beneath a robotic sample punctuated by a plea, </w:t>
      </w:r>
      <w:r>
        <w:rPr>
          <w:i/>
          <w:color w:val="242424"/>
        </w:rPr>
        <w:t>“We need your help</w:t>
      </w:r>
      <w:r>
        <w:rPr>
          <w:color w:val="242424"/>
        </w:rPr>
        <w:t>.</w:t>
      </w:r>
      <w:r>
        <w:rPr>
          <w:i/>
          <w:color w:val="242424"/>
        </w:rPr>
        <w:t>”</w:t>
      </w:r>
      <w:r>
        <w:rPr>
          <w:color w:val="242424"/>
        </w:rPr>
        <w:t xml:space="preserve"> A grimy riff snakes around propulsive percussion, kicking the door down for a hypnotic hook and the groan of a </w:t>
      </w:r>
      <w:proofErr w:type="spellStart"/>
      <w:r>
        <w:rPr>
          <w:color w:val="242424"/>
        </w:rPr>
        <w:t>wah</w:t>
      </w:r>
      <w:proofErr w:type="spellEnd"/>
      <w:r>
        <w:rPr>
          <w:color w:val="242424"/>
        </w:rPr>
        <w:t>-drenched solo.</w:t>
      </w:r>
    </w:p>
    <w:p w14:paraId="48961139" w14:textId="77777777" w:rsidR="001612B5" w:rsidRDefault="001612B5">
      <w:pPr>
        <w:spacing w:line="276" w:lineRule="auto"/>
        <w:rPr>
          <w:color w:val="242424"/>
        </w:rPr>
      </w:pPr>
    </w:p>
    <w:p w14:paraId="401F9BE3" w14:textId="77777777" w:rsidR="001612B5" w:rsidRDefault="00000000">
      <w:pPr>
        <w:spacing w:line="276" w:lineRule="auto"/>
        <w:rPr>
          <w:color w:val="242424"/>
        </w:rPr>
      </w:pPr>
      <w:r>
        <w:rPr>
          <w:color w:val="242424"/>
        </w:rPr>
        <w:t>“</w:t>
      </w:r>
      <w:r>
        <w:rPr>
          <w:i/>
          <w:color w:val="242424"/>
        </w:rPr>
        <w:t>It’s not anti-redneck or white trash</w:t>
      </w:r>
      <w:r>
        <w:rPr>
          <w:color w:val="242424"/>
        </w:rPr>
        <w:t>,” Al clarifies. “</w:t>
      </w:r>
      <w:r>
        <w:rPr>
          <w:i/>
          <w:color w:val="242424"/>
        </w:rPr>
        <w:t>It turned out to be a rallying cry. The message is, ‘Pay attention, man, because this is what you’re being made into’. They get you all riled up about transgender bathrooms or some other nonsense, and they’re taking away your Medicare and Social Security. Don’t be so easily distracted by culture war issues and read between the lines. Look at what’s in your best interest to make a better life for yourself and your family.</w:t>
      </w:r>
      <w:r>
        <w:rPr>
          <w:color w:val="242424"/>
        </w:rPr>
        <w:t>”</w:t>
      </w:r>
    </w:p>
    <w:p w14:paraId="17AC27B0" w14:textId="77777777" w:rsidR="001612B5" w:rsidRDefault="001612B5">
      <w:pPr>
        <w:spacing w:line="276" w:lineRule="auto"/>
        <w:rPr>
          <w:color w:val="242424"/>
        </w:rPr>
      </w:pPr>
    </w:p>
    <w:p w14:paraId="427B44B5" w14:textId="77777777" w:rsidR="001612B5" w:rsidRDefault="00000000">
      <w:pPr>
        <w:spacing w:line="276" w:lineRule="auto"/>
        <w:rPr>
          <w:color w:val="242424"/>
        </w:rPr>
      </w:pPr>
      <w:r>
        <w:rPr>
          <w:color w:val="242424"/>
        </w:rPr>
        <w:t>Then, there’s ‘</w:t>
      </w:r>
      <w:r>
        <w:rPr>
          <w:b/>
          <w:color w:val="242424"/>
        </w:rPr>
        <w:t>Just Stop Oil</w:t>
      </w:r>
      <w:r>
        <w:rPr>
          <w:color w:val="242424"/>
        </w:rPr>
        <w:t xml:space="preserve">.’ A staccato rhythm underlines the venomous verses as Al ponders, </w:t>
      </w:r>
      <w:r>
        <w:rPr>
          <w:i/>
          <w:color w:val="242424"/>
        </w:rPr>
        <w:t>“Who is the driver of the coming disaster?”</w:t>
      </w:r>
      <w:r>
        <w:rPr>
          <w:color w:val="242424"/>
        </w:rPr>
        <w:t xml:space="preserve"> In true </w:t>
      </w:r>
      <w:r>
        <w:rPr>
          <w:b/>
          <w:color w:val="242424"/>
        </w:rPr>
        <w:t>Ministry</w:t>
      </w:r>
      <w:r>
        <w:rPr>
          <w:color w:val="242424"/>
        </w:rPr>
        <w:t xml:space="preserve"> fashion, the distortion bleeds into unexpected surf guitar.</w:t>
      </w:r>
    </w:p>
    <w:p w14:paraId="0E07AF52" w14:textId="77777777" w:rsidR="001612B5" w:rsidRDefault="001612B5">
      <w:pPr>
        <w:spacing w:line="276" w:lineRule="auto"/>
        <w:rPr>
          <w:color w:val="242424"/>
        </w:rPr>
      </w:pPr>
    </w:p>
    <w:p w14:paraId="57DD8EEA" w14:textId="77777777" w:rsidR="001612B5" w:rsidRDefault="00000000">
      <w:pPr>
        <w:spacing w:line="276" w:lineRule="auto"/>
        <w:rPr>
          <w:color w:val="242424"/>
        </w:rPr>
      </w:pPr>
      <w:r>
        <w:rPr>
          <w:color w:val="242424"/>
        </w:rPr>
        <w:t>“</w:t>
      </w:r>
      <w:r>
        <w:rPr>
          <w:i/>
          <w:color w:val="242424"/>
        </w:rPr>
        <w:t>There are these movements around the world and disruptions at art galleries…which they’re going to have to do in order to get people to pay attention</w:t>
      </w:r>
      <w:r>
        <w:rPr>
          <w:color w:val="242424"/>
        </w:rPr>
        <w:t>,” he goes on. “</w:t>
      </w:r>
      <w:r>
        <w:rPr>
          <w:i/>
          <w:color w:val="242424"/>
        </w:rPr>
        <w:t>They want to pass this climate catastrophe and punt it down the line. Something needs to be done to wake everyone up.</w:t>
      </w:r>
      <w:r>
        <w:rPr>
          <w:color w:val="242424"/>
        </w:rPr>
        <w:t>”</w:t>
      </w:r>
    </w:p>
    <w:p w14:paraId="69C094B3" w14:textId="77777777" w:rsidR="001612B5" w:rsidRDefault="001612B5">
      <w:pPr>
        <w:spacing w:line="276" w:lineRule="auto"/>
        <w:rPr>
          <w:color w:val="242424"/>
        </w:rPr>
      </w:pPr>
    </w:p>
    <w:p w14:paraId="1C15943C" w14:textId="77777777" w:rsidR="001612B5" w:rsidRDefault="00000000">
      <w:pPr>
        <w:spacing w:line="276" w:lineRule="auto"/>
        <w:rPr>
          <w:i/>
          <w:color w:val="242424"/>
        </w:rPr>
      </w:pPr>
      <w:r>
        <w:rPr>
          <w:color w:val="242424"/>
        </w:rPr>
        <w:t>‘</w:t>
      </w:r>
      <w:r>
        <w:rPr>
          <w:b/>
          <w:color w:val="242424"/>
        </w:rPr>
        <w:t>Big Dick Energy</w:t>
      </w:r>
      <w:r>
        <w:rPr>
          <w:color w:val="242424"/>
        </w:rPr>
        <w:t xml:space="preserve">’ hinges on a stomping chant and trudging guitar groove as Al bemoans, </w:t>
      </w:r>
      <w:r>
        <w:rPr>
          <w:i/>
          <w:color w:val="242424"/>
        </w:rPr>
        <w:t>“Toxic little man with a toxic little plan</w:t>
      </w:r>
      <w:r>
        <w:rPr>
          <w:color w:val="242424"/>
        </w:rPr>
        <w:t>.</w:t>
      </w:r>
      <w:r>
        <w:rPr>
          <w:i/>
          <w:color w:val="242424"/>
        </w:rPr>
        <w:t>”</w:t>
      </w:r>
    </w:p>
    <w:p w14:paraId="02E48948" w14:textId="77777777" w:rsidR="001612B5" w:rsidRDefault="001612B5">
      <w:pPr>
        <w:spacing w:line="276" w:lineRule="auto"/>
        <w:rPr>
          <w:color w:val="242424"/>
        </w:rPr>
      </w:pPr>
    </w:p>
    <w:p w14:paraId="14734D93" w14:textId="77777777" w:rsidR="001612B5" w:rsidRDefault="00000000">
      <w:pPr>
        <w:spacing w:line="276" w:lineRule="auto"/>
        <w:rPr>
          <w:color w:val="242424"/>
        </w:rPr>
      </w:pPr>
      <w:r>
        <w:rPr>
          <w:color w:val="242424"/>
        </w:rPr>
        <w:t>“</w:t>
      </w:r>
      <w:r>
        <w:rPr>
          <w:i/>
          <w:color w:val="242424"/>
        </w:rPr>
        <w:t>That’s about all of our misogynistic friends and the incel community, which has partnered up with the right-wing through hate-filled social media posts</w:t>
      </w:r>
      <w:r>
        <w:rPr>
          <w:color w:val="242424"/>
        </w:rPr>
        <w:t>,” he states. “I</w:t>
      </w:r>
      <w:r>
        <w:rPr>
          <w:i/>
          <w:color w:val="242424"/>
        </w:rPr>
        <w:t xml:space="preserve"> wanted to give a shoutout to our female fans, so they know we haven’t forgotten about them. This bullshit </w:t>
      </w:r>
      <w:proofErr w:type="gramStart"/>
      <w:r>
        <w:rPr>
          <w:i/>
          <w:color w:val="242424"/>
        </w:rPr>
        <w:t>has to</w:t>
      </w:r>
      <w:proofErr w:type="gramEnd"/>
      <w:r>
        <w:rPr>
          <w:i/>
          <w:color w:val="242424"/>
        </w:rPr>
        <w:t xml:space="preserve"> stop. The right-wing focuses on the culture war, while they’re ripping us off to feed their rich benefactors and keep them in office</w:t>
      </w:r>
      <w:r>
        <w:rPr>
          <w:color w:val="242424"/>
        </w:rPr>
        <w:t>.”</w:t>
      </w:r>
    </w:p>
    <w:p w14:paraId="2673BFA5" w14:textId="77777777" w:rsidR="001612B5" w:rsidRDefault="00000000">
      <w:pPr>
        <w:spacing w:line="276" w:lineRule="auto"/>
        <w:rPr>
          <w:color w:val="242424"/>
        </w:rPr>
      </w:pPr>
      <w:r>
        <w:rPr>
          <w:color w:val="242424"/>
        </w:rPr>
        <w:t xml:space="preserve"> </w:t>
      </w:r>
    </w:p>
    <w:p w14:paraId="418BF31C" w14:textId="77777777" w:rsidR="001612B5" w:rsidRDefault="00000000">
      <w:pPr>
        <w:spacing w:line="276" w:lineRule="auto"/>
        <w:rPr>
          <w:i/>
          <w:color w:val="242424"/>
        </w:rPr>
      </w:pPr>
      <w:r>
        <w:rPr>
          <w:color w:val="242424"/>
        </w:rPr>
        <w:t>Elsewhere, chaotic riffing sets the tone for the cataclysmically catchy ‘</w:t>
      </w:r>
      <w:r>
        <w:rPr>
          <w:b/>
          <w:color w:val="242424"/>
        </w:rPr>
        <w:t>New Religion</w:t>
      </w:r>
      <w:r>
        <w:rPr>
          <w:color w:val="242424"/>
        </w:rPr>
        <w:t xml:space="preserve">.’ As guitars crash, Al repeats a lament like a prayer, </w:t>
      </w:r>
      <w:r>
        <w:rPr>
          <w:i/>
          <w:color w:val="242424"/>
        </w:rPr>
        <w:t>“That’s just not right</w:t>
      </w:r>
      <w:r>
        <w:rPr>
          <w:color w:val="242424"/>
        </w:rPr>
        <w:t>.</w:t>
      </w:r>
      <w:r>
        <w:rPr>
          <w:i/>
          <w:color w:val="242424"/>
        </w:rPr>
        <w:t>”</w:t>
      </w:r>
    </w:p>
    <w:p w14:paraId="30FA4EAB" w14:textId="77777777" w:rsidR="001612B5" w:rsidRDefault="001612B5">
      <w:pPr>
        <w:spacing w:line="276" w:lineRule="auto"/>
        <w:rPr>
          <w:color w:val="242424"/>
        </w:rPr>
      </w:pPr>
    </w:p>
    <w:p w14:paraId="0DA8B344" w14:textId="77777777" w:rsidR="001612B5" w:rsidRDefault="00000000">
      <w:pPr>
        <w:spacing w:line="276" w:lineRule="auto"/>
        <w:rPr>
          <w:i/>
          <w:color w:val="242424"/>
        </w:rPr>
      </w:pPr>
      <w:r>
        <w:rPr>
          <w:color w:val="242424"/>
        </w:rPr>
        <w:t>“</w:t>
      </w:r>
      <w:r>
        <w:rPr>
          <w:i/>
          <w:color w:val="242424"/>
        </w:rPr>
        <w:t>Our new religion is social media</w:t>
      </w:r>
      <w:r>
        <w:rPr>
          <w:color w:val="242424"/>
        </w:rPr>
        <w:t>,” he sighs. “</w:t>
      </w:r>
      <w:r>
        <w:rPr>
          <w:i/>
          <w:color w:val="242424"/>
        </w:rPr>
        <w:t>How many likes you get is not a lot different from going to a Catholic Church and counting how many blessings you get. I’ve witnessed it personally with friends, well ex-friends now. It’s their religion to be scanned upon by algorithms. Personally, I don’t think I have anything above an iPhone 5. I’m an OG. We’ve normalized social media, but this is not normal. I’ve watched lives get ruined from the disinformation age. That’s a recurring theme.”</w:t>
      </w:r>
    </w:p>
    <w:p w14:paraId="1BF1F393" w14:textId="77777777" w:rsidR="001612B5" w:rsidRDefault="001612B5">
      <w:pPr>
        <w:spacing w:line="276" w:lineRule="auto"/>
        <w:rPr>
          <w:color w:val="242424"/>
        </w:rPr>
      </w:pPr>
    </w:p>
    <w:p w14:paraId="2C1A06E6" w14:textId="77777777" w:rsidR="001612B5" w:rsidRDefault="00000000">
      <w:pPr>
        <w:spacing w:line="276" w:lineRule="auto"/>
        <w:rPr>
          <w:color w:val="242424"/>
        </w:rPr>
      </w:pPr>
      <w:r>
        <w:rPr>
          <w:color w:val="242424"/>
        </w:rPr>
        <w:t xml:space="preserve">In the end, </w:t>
      </w:r>
      <w:r>
        <w:rPr>
          <w:b/>
          <w:color w:val="242424"/>
        </w:rPr>
        <w:t>MINISTRY</w:t>
      </w:r>
      <w:r>
        <w:rPr>
          <w:color w:val="242424"/>
        </w:rPr>
        <w:t xml:space="preserve"> have a lot of gas left in the tank, and Al’s going to ride out the shitstorm with us a little bit longer.</w:t>
      </w:r>
    </w:p>
    <w:p w14:paraId="7D877DBE" w14:textId="77777777" w:rsidR="001612B5" w:rsidRDefault="001612B5">
      <w:pPr>
        <w:spacing w:line="276" w:lineRule="auto"/>
        <w:rPr>
          <w:color w:val="242424"/>
        </w:rPr>
      </w:pPr>
    </w:p>
    <w:p w14:paraId="51EFDA35" w14:textId="77777777" w:rsidR="001612B5" w:rsidRDefault="00000000">
      <w:pPr>
        <w:spacing w:line="276" w:lineRule="auto"/>
        <w:rPr>
          <w:color w:val="242424"/>
        </w:rPr>
      </w:pPr>
      <w:r>
        <w:rPr>
          <w:color w:val="242424"/>
        </w:rPr>
        <w:t>“</w:t>
      </w:r>
      <w:r>
        <w:rPr>
          <w:i/>
          <w:color w:val="242424"/>
        </w:rPr>
        <w:t>Obviously, I hope you walk away like, ‘Damn, these old coots can still rock’</w:t>
      </w:r>
      <w:r>
        <w:rPr>
          <w:color w:val="242424"/>
        </w:rPr>
        <w:t>,” he laughs. “</w:t>
      </w:r>
      <w:r>
        <w:rPr>
          <w:i/>
          <w:color w:val="242424"/>
        </w:rPr>
        <w:t xml:space="preserve">I try to keep everyone guessing. It’s quite a fun record. We’ve evolved in an organic and natural way. I’m </w:t>
      </w:r>
      <w:proofErr w:type="gramStart"/>
      <w:r>
        <w:rPr>
          <w:i/>
          <w:color w:val="242424"/>
        </w:rPr>
        <w:t>really not</w:t>
      </w:r>
      <w:proofErr w:type="gramEnd"/>
      <w:r>
        <w:rPr>
          <w:i/>
          <w:color w:val="242424"/>
        </w:rPr>
        <w:t xml:space="preserve"> one to say this, but I’m pretty happy with this album</w:t>
      </w:r>
      <w:r>
        <w:rPr>
          <w:color w:val="242424"/>
        </w:rPr>
        <w:t>,” he smiles.</w:t>
      </w:r>
    </w:p>
    <w:p w14:paraId="79930A94" w14:textId="77777777" w:rsidR="001612B5" w:rsidRDefault="001612B5">
      <w:pPr>
        <w:spacing w:line="276" w:lineRule="auto"/>
        <w:rPr>
          <w:color w:val="242424"/>
        </w:rPr>
      </w:pPr>
    </w:p>
    <w:p w14:paraId="1909BC1D" w14:textId="77777777" w:rsidR="001612B5" w:rsidRDefault="001612B5">
      <w:pPr>
        <w:pBdr>
          <w:top w:val="nil"/>
          <w:left w:val="nil"/>
          <w:bottom w:val="nil"/>
          <w:right w:val="nil"/>
          <w:between w:val="nil"/>
        </w:pBdr>
        <w:rPr>
          <w:rFonts w:ascii="Calibri" w:eastAsia="Calibri" w:hAnsi="Calibri" w:cs="Calibri"/>
        </w:rPr>
      </w:pPr>
    </w:p>
    <w:sectPr w:rsidR="001612B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76C5" w14:textId="77777777" w:rsidR="00F12112" w:rsidRDefault="00F12112">
      <w:r>
        <w:separator/>
      </w:r>
    </w:p>
  </w:endnote>
  <w:endnote w:type="continuationSeparator" w:id="0">
    <w:p w14:paraId="4F4ECDAA" w14:textId="77777777" w:rsidR="00F12112" w:rsidRDefault="00F1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FE2B" w14:textId="77777777" w:rsidR="001612B5" w:rsidRDefault="001612B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3A03" w14:textId="77777777" w:rsidR="001612B5" w:rsidRDefault="00000000">
    <w:pPr>
      <w:pBdr>
        <w:top w:val="nil"/>
        <w:left w:val="nil"/>
        <w:bottom w:val="nil"/>
        <w:right w:val="nil"/>
        <w:between w:val="nil"/>
      </w:pBdr>
      <w:tabs>
        <w:tab w:val="center" w:pos="4536"/>
        <w:tab w:val="right" w:pos="9072"/>
      </w:tabs>
      <w:jc w:val="center"/>
      <w:rPr>
        <w:rFonts w:ascii="Calibri" w:eastAsia="Calibri" w:hAnsi="Calibri" w:cs="Calibri"/>
        <w:color w:val="0000FF"/>
        <w:sz w:val="16"/>
        <w:szCs w:val="16"/>
      </w:rPr>
    </w:pPr>
    <w:r>
      <w:rPr>
        <w:rFonts w:ascii="Calibri" w:eastAsia="Calibri" w:hAnsi="Calibri" w:cs="Calibri"/>
        <w:b/>
        <w:color w:val="000000"/>
        <w:sz w:val="16"/>
        <w:szCs w:val="16"/>
      </w:rPr>
      <w:t>Promotional contacts:</w:t>
    </w:r>
    <w:r>
      <w:rPr>
        <w:rFonts w:ascii="Calibri" w:eastAsia="Calibri" w:hAnsi="Calibri" w:cs="Calibri"/>
        <w:b/>
        <w:color w:val="000000"/>
        <w:sz w:val="16"/>
        <w:szCs w:val="16"/>
      </w:rPr>
      <w:br/>
    </w:r>
    <w:r>
      <w:rPr>
        <w:rFonts w:ascii="Calibri" w:eastAsia="Calibri" w:hAnsi="Calibri" w:cs="Calibri"/>
        <w:sz w:val="16"/>
        <w:szCs w:val="16"/>
      </w:rPr>
      <w:t>USA:</w:t>
    </w:r>
    <w:r>
      <w:rPr>
        <w:rFonts w:ascii="Calibri" w:eastAsia="Calibri" w:hAnsi="Calibri" w:cs="Calibri"/>
        <w:color w:val="0000FF"/>
        <w:sz w:val="16"/>
        <w:szCs w:val="16"/>
      </w:rPr>
      <w:t xml:space="preserve"> </w:t>
    </w:r>
    <w:hyperlink r:id="rId1">
      <w:r>
        <w:rPr>
          <w:rFonts w:ascii="Calibri" w:eastAsia="Calibri" w:hAnsi="Calibri" w:cs="Calibri"/>
          <w:color w:val="0000FF"/>
          <w:sz w:val="16"/>
          <w:szCs w:val="16"/>
          <w:u w:val="single"/>
        </w:rPr>
        <w:t>Kristin@nuclearblastusa.com</w:t>
      </w:r>
    </w:hyperlink>
    <w:r>
      <w:rPr>
        <w:rFonts w:ascii="Calibri" w:eastAsia="Calibri" w:hAnsi="Calibri" w:cs="Calibri"/>
        <w:color w:val="0000FF"/>
        <w:sz w:val="16"/>
        <w:szCs w:val="16"/>
      </w:rPr>
      <w:t xml:space="preserve"> </w:t>
    </w:r>
    <w:r>
      <w:rPr>
        <w:rFonts w:ascii="Calibri" w:eastAsia="Calibri" w:hAnsi="Calibri" w:cs="Calibri"/>
        <w:sz w:val="16"/>
        <w:szCs w:val="16"/>
      </w:rPr>
      <w:t xml:space="preserve">| GSA, Italy, Spain, Denmark &amp; ROW: </w:t>
    </w:r>
    <w:hyperlink r:id="rId2">
      <w:r>
        <w:rPr>
          <w:rFonts w:ascii="Calibri" w:eastAsia="Calibri" w:hAnsi="Calibri" w:cs="Calibri"/>
          <w:color w:val="0000FF"/>
          <w:sz w:val="16"/>
          <w:szCs w:val="16"/>
          <w:u w:val="single"/>
        </w:rPr>
        <w:t>tim@nuclearblast.de</w:t>
      </w:r>
    </w:hyperlink>
  </w:p>
  <w:p w14:paraId="4CF25603" w14:textId="77777777" w:rsidR="001612B5" w:rsidRDefault="00000000">
    <w:pPr>
      <w:pBdr>
        <w:top w:val="nil"/>
        <w:left w:val="nil"/>
        <w:bottom w:val="nil"/>
        <w:right w:val="nil"/>
        <w:between w:val="nil"/>
      </w:pBdr>
      <w:tabs>
        <w:tab w:val="center" w:pos="4536"/>
        <w:tab w:val="right" w:pos="9072"/>
      </w:tabs>
      <w:jc w:val="center"/>
      <w:rPr>
        <w:rFonts w:ascii="Calibri" w:eastAsia="Calibri" w:hAnsi="Calibri" w:cs="Calibri"/>
        <w:color w:val="0000FF"/>
        <w:sz w:val="16"/>
        <w:szCs w:val="16"/>
      </w:rPr>
    </w:pPr>
    <w:r>
      <w:rPr>
        <w:rFonts w:ascii="Calibri" w:eastAsia="Calibri" w:hAnsi="Calibri" w:cs="Calibri"/>
        <w:color w:val="0000FF"/>
        <w:sz w:val="16"/>
        <w:szCs w:val="16"/>
      </w:rPr>
      <w:t xml:space="preserve"> </w:t>
    </w:r>
    <w:r>
      <w:rPr>
        <w:rFonts w:ascii="Calibri" w:eastAsia="Calibri" w:hAnsi="Calibri" w:cs="Calibri"/>
        <w:sz w:val="16"/>
        <w:szCs w:val="16"/>
      </w:rPr>
      <w:t xml:space="preserve">France: </w:t>
    </w:r>
    <w:hyperlink r:id="rId3">
      <w:r>
        <w:rPr>
          <w:rFonts w:ascii="Calibri" w:eastAsia="Calibri" w:hAnsi="Calibri" w:cs="Calibri"/>
          <w:color w:val="1155CC"/>
          <w:sz w:val="16"/>
          <w:szCs w:val="16"/>
          <w:u w:val="single"/>
        </w:rPr>
        <w:t>v</w:t>
      </w:r>
    </w:hyperlink>
    <w:hyperlink r:id="rId4">
      <w:r>
        <w:rPr>
          <w:rFonts w:ascii="Calibri" w:eastAsia="Calibri" w:hAnsi="Calibri" w:cs="Calibri"/>
          <w:color w:val="0000FF"/>
          <w:sz w:val="16"/>
          <w:szCs w:val="16"/>
          <w:u w:val="single"/>
        </w:rPr>
        <w:t>alerie@jmtconsulting.fr</w:t>
      </w:r>
    </w:hyperlink>
    <w:r>
      <w:rPr>
        <w:rFonts w:ascii="Calibri" w:eastAsia="Calibri" w:hAnsi="Calibri" w:cs="Calibri"/>
        <w:color w:val="0000FF"/>
        <w:sz w:val="16"/>
        <w:szCs w:val="16"/>
      </w:rPr>
      <w:t xml:space="preserve"> </w:t>
    </w:r>
    <w:r>
      <w:rPr>
        <w:rFonts w:ascii="Calibri" w:eastAsia="Calibri" w:hAnsi="Calibri" w:cs="Calibri"/>
        <w:sz w:val="16"/>
        <w:szCs w:val="16"/>
      </w:rPr>
      <w:t xml:space="preserve"> | Sweden: </w:t>
    </w:r>
    <w:hyperlink r:id="rId5">
      <w:r>
        <w:rPr>
          <w:rFonts w:ascii="Calibri" w:eastAsia="Calibri" w:hAnsi="Calibri" w:cs="Calibri"/>
          <w:color w:val="0000FF"/>
          <w:sz w:val="16"/>
          <w:szCs w:val="16"/>
          <w:u w:val="single"/>
        </w:rPr>
        <w:t>Darren.edwards@warnermusic.com</w:t>
      </w:r>
    </w:hyperlink>
  </w:p>
  <w:p w14:paraId="07DA9187" w14:textId="77777777" w:rsidR="001612B5" w:rsidRPr="00F6636E" w:rsidRDefault="00000000">
    <w:pPr>
      <w:pBdr>
        <w:top w:val="nil"/>
        <w:left w:val="nil"/>
        <w:bottom w:val="nil"/>
        <w:right w:val="nil"/>
        <w:between w:val="nil"/>
      </w:pBdr>
      <w:tabs>
        <w:tab w:val="center" w:pos="4536"/>
        <w:tab w:val="right" w:pos="9072"/>
      </w:tabs>
      <w:jc w:val="center"/>
      <w:rPr>
        <w:rFonts w:ascii="Calibri" w:eastAsia="Calibri" w:hAnsi="Calibri" w:cs="Calibri"/>
        <w:sz w:val="16"/>
        <w:szCs w:val="16"/>
        <w:lang w:val="es-ES"/>
      </w:rPr>
    </w:pPr>
    <w:r w:rsidRPr="00F6636E">
      <w:rPr>
        <w:rFonts w:ascii="Calibri" w:eastAsia="Calibri" w:hAnsi="Calibri" w:cs="Calibri"/>
        <w:sz w:val="16"/>
        <w:szCs w:val="16"/>
        <w:lang w:val="es-ES"/>
      </w:rPr>
      <w:t xml:space="preserve">UK: </w:t>
    </w:r>
    <w:hyperlink r:id="rId6">
      <w:r w:rsidRPr="00F6636E">
        <w:rPr>
          <w:rFonts w:ascii="Calibri" w:eastAsia="Calibri" w:hAnsi="Calibri" w:cs="Calibri"/>
          <w:color w:val="0000FF"/>
          <w:sz w:val="16"/>
          <w:szCs w:val="16"/>
          <w:u w:val="single"/>
          <w:lang w:val="es-ES"/>
        </w:rPr>
        <w:t>claire@nuclearblast.co.uk</w:t>
      </w:r>
    </w:hyperlink>
    <w:r w:rsidRPr="00F6636E">
      <w:rPr>
        <w:rFonts w:ascii="Calibri" w:eastAsia="Calibri" w:hAnsi="Calibri" w:cs="Calibri"/>
        <w:color w:val="0000FF"/>
        <w:sz w:val="16"/>
        <w:szCs w:val="16"/>
        <w:lang w:val="es-ES"/>
      </w:rPr>
      <w:t xml:space="preserve"> </w:t>
    </w:r>
    <w:r w:rsidRPr="00F6636E">
      <w:rPr>
        <w:rFonts w:ascii="Calibri" w:eastAsia="Calibri" w:hAnsi="Calibri" w:cs="Calibri"/>
        <w:color w:val="000000"/>
        <w:sz w:val="16"/>
        <w:szCs w:val="16"/>
        <w:lang w:val="es-ES"/>
      </w:rPr>
      <w:t xml:space="preserve">| Australia: </w:t>
    </w:r>
    <w:hyperlink r:id="rId7">
      <w:r w:rsidRPr="00F6636E">
        <w:rPr>
          <w:rFonts w:ascii="Calibri" w:eastAsia="Calibri" w:hAnsi="Calibri" w:cs="Calibri"/>
          <w:color w:val="0000FF"/>
          <w:sz w:val="16"/>
          <w:szCs w:val="16"/>
          <w:u w:val="single"/>
          <w:lang w:val="es-ES"/>
        </w:rPr>
        <w:t>john@nuclearblast.de</w:t>
      </w:r>
    </w:hyperlink>
  </w:p>
  <w:p w14:paraId="670D92C0" w14:textId="77777777" w:rsidR="001612B5" w:rsidRDefault="00000000">
    <w:pPr>
      <w:pBdr>
        <w:top w:val="nil"/>
        <w:left w:val="nil"/>
        <w:bottom w:val="nil"/>
        <w:right w:val="nil"/>
        <w:between w:val="nil"/>
      </w:pBdr>
      <w:tabs>
        <w:tab w:val="center" w:pos="4536"/>
        <w:tab w:val="right" w:pos="9072"/>
      </w:tabs>
      <w:jc w:val="center"/>
      <w:rPr>
        <w:rFonts w:ascii="Calibri" w:eastAsia="Calibri" w:hAnsi="Calibri" w:cs="Calibri"/>
        <w:color w:val="000000"/>
        <w:sz w:val="16"/>
        <w:szCs w:val="16"/>
      </w:rPr>
    </w:pPr>
    <w:r>
      <w:rPr>
        <w:rFonts w:ascii="Calibri" w:eastAsia="Calibri" w:hAnsi="Calibri" w:cs="Calibri"/>
        <w:sz w:val="16"/>
        <w:szCs w:val="16"/>
      </w:rPr>
      <w:t xml:space="preserve">Latin America: </w:t>
    </w:r>
    <w:hyperlink r:id="rId8">
      <w:r>
        <w:rPr>
          <w:rFonts w:ascii="Calibri" w:eastAsia="Calibri" w:hAnsi="Calibri" w:cs="Calibri"/>
          <w:color w:val="0000FF"/>
          <w:sz w:val="16"/>
          <w:szCs w:val="16"/>
          <w:u w:val="single"/>
        </w:rPr>
        <w:t>gerard@nuclearblast.de</w:t>
      </w:r>
    </w:hyperlink>
    <w:r>
      <w:rPr>
        <w:rFonts w:ascii="Calibri" w:eastAsia="Calibri" w:hAnsi="Calibri" w:cs="Calibri"/>
        <w:sz w:val="16"/>
        <w:szCs w:val="16"/>
      </w:rPr>
      <w:t xml:space="preserve">  </w:t>
    </w:r>
    <w:r>
      <w:rPr>
        <w:rFonts w:ascii="Calibri" w:eastAsia="Calibri" w:hAnsi="Calibri" w:cs="Calibri"/>
        <w:color w:val="000000"/>
        <w:sz w:val="16"/>
        <w:szCs w:val="16"/>
      </w:rPr>
      <w:br/>
    </w:r>
  </w:p>
  <w:p w14:paraId="0EC3BE1F" w14:textId="77777777" w:rsidR="001612B5" w:rsidRDefault="001612B5">
    <w:pPr>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0715" w14:textId="77777777" w:rsidR="001612B5" w:rsidRDefault="001612B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4E6F" w14:textId="77777777" w:rsidR="00F12112" w:rsidRDefault="00F12112">
      <w:r>
        <w:separator/>
      </w:r>
    </w:p>
  </w:footnote>
  <w:footnote w:type="continuationSeparator" w:id="0">
    <w:p w14:paraId="0878F512" w14:textId="77777777" w:rsidR="00F12112" w:rsidRDefault="00F12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0CE7" w14:textId="77777777" w:rsidR="001612B5" w:rsidRDefault="001612B5">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D6D7" w14:textId="77777777" w:rsidR="001612B5" w:rsidRDefault="001612B5">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8579" w14:textId="77777777" w:rsidR="001612B5" w:rsidRDefault="001612B5">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B5"/>
    <w:rsid w:val="001612B5"/>
    <w:rsid w:val="00F12112"/>
    <w:rsid w:val="00F6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C8FF"/>
  <w15:docId w15:val="{32582A11-D1E5-4654-A0B7-0F858816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right"/>
      <w:outlineLvl w:val="0"/>
    </w:pPr>
    <w:rPr>
      <w:rFonts w:ascii="Tahoma" w:eastAsia="Tahoma" w:hAnsi="Tahoma" w:cs="Tahoma"/>
      <w:b/>
      <w:sz w:val="48"/>
      <w:szCs w:val="48"/>
    </w:rPr>
  </w:style>
  <w:style w:type="paragraph" w:styleId="Heading2">
    <w:name w:val="heading 2"/>
    <w:basedOn w:val="Normal"/>
    <w:next w:val="Normal"/>
    <w:uiPriority w:val="9"/>
    <w:semiHidden/>
    <w:unhideWhenUsed/>
    <w:qFormat/>
    <w:pPr>
      <w:keepNext/>
      <w:jc w:val="right"/>
      <w:outlineLvl w:val="1"/>
    </w:pPr>
    <w:rPr>
      <w:rFonts w:ascii="Tahoma" w:eastAsia="Tahoma" w:hAnsi="Tahoma" w:cs="Tahoma"/>
      <w:b/>
      <w:sz w:val="28"/>
      <w:szCs w:val="28"/>
    </w:rPr>
  </w:style>
  <w:style w:type="paragraph" w:styleId="Heading3">
    <w:name w:val="heading 3"/>
    <w:basedOn w:val="Normal"/>
    <w:next w:val="Normal"/>
    <w:uiPriority w:val="9"/>
    <w:semiHidden/>
    <w:unhideWhenUsed/>
    <w:qFormat/>
    <w:pPr>
      <w:keepNext/>
      <w:outlineLvl w:val="2"/>
    </w:pPr>
    <w:rPr>
      <w:rFonts w:ascii="Tahoma" w:eastAsia="Tahoma" w:hAnsi="Tahoma" w:cs="Tahoma"/>
      <w:b/>
      <w:sz w:val="20"/>
      <w:szCs w:val="20"/>
    </w:rPr>
  </w:style>
  <w:style w:type="paragraph" w:styleId="Heading4">
    <w:name w:val="heading 4"/>
    <w:basedOn w:val="Normal"/>
    <w:next w:val="Normal"/>
    <w:uiPriority w:val="9"/>
    <w:semiHidden/>
    <w:unhideWhenUsed/>
    <w:qFormat/>
    <w:pPr>
      <w:keepNext/>
      <w:jc w:val="right"/>
      <w:outlineLvl w:val="3"/>
    </w:pPr>
    <w:rPr>
      <w:rFonts w:ascii="Verdana" w:eastAsia="Verdana" w:hAnsi="Verdana" w:cs="Verdana"/>
      <w:b/>
      <w:sz w:val="20"/>
      <w:szCs w:val="20"/>
    </w:rPr>
  </w:style>
  <w:style w:type="paragraph" w:styleId="Heading5">
    <w:name w:val="heading 5"/>
    <w:basedOn w:val="Normal"/>
    <w:next w:val="Normal"/>
    <w:uiPriority w:val="9"/>
    <w:semiHidden/>
    <w:unhideWhenUsed/>
    <w:qFormat/>
    <w:pPr>
      <w:keepNext/>
      <w:jc w:val="center"/>
      <w:outlineLvl w:val="4"/>
    </w:pPr>
    <w:rPr>
      <w:rFonts w:ascii="Verdana" w:eastAsia="Verdana" w:hAnsi="Verdana" w:cs="Verdana"/>
      <w:i/>
      <w:sz w:val="40"/>
      <w:szCs w:val="40"/>
    </w:rPr>
  </w:style>
  <w:style w:type="paragraph" w:styleId="Heading6">
    <w:name w:val="heading 6"/>
    <w:basedOn w:val="Normal"/>
    <w:next w:val="Normal"/>
    <w:uiPriority w:val="9"/>
    <w:semiHidden/>
    <w:unhideWhenUsed/>
    <w:qFormat/>
    <w:pPr>
      <w:keepNext/>
      <w:jc w:val="right"/>
      <w:outlineLvl w:val="5"/>
    </w:pPr>
    <w:rPr>
      <w:rFonts w:ascii="Tahoma" w:eastAsia="Tahoma" w:hAnsi="Tahoma" w:cs="Tahoma"/>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inistryband.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witter.com/WeAreMinistr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hyperlink" Target="mailto:gerard@nuclearblast.de" TargetMode="External"/><Relationship Id="rId3" Type="http://schemas.openxmlformats.org/officeDocument/2006/relationships/hyperlink" Target="mailto:valerie@jmtconsulting.fr" TargetMode="External"/><Relationship Id="rId7" Type="http://schemas.openxmlformats.org/officeDocument/2006/relationships/hyperlink" Target="mailto:john@nuclearblast.de" TargetMode="External"/><Relationship Id="rId2" Type="http://schemas.openxmlformats.org/officeDocument/2006/relationships/hyperlink" Target="mailto:tim@nuclearblast.de" TargetMode="External"/><Relationship Id="rId1" Type="http://schemas.openxmlformats.org/officeDocument/2006/relationships/hyperlink" Target="mailto:Kristin@nuclearblastusa.com" TargetMode="External"/><Relationship Id="rId6" Type="http://schemas.openxmlformats.org/officeDocument/2006/relationships/hyperlink" Target="mailto:claire@nuclearblast.co.uk" TargetMode="External"/><Relationship Id="rId5" Type="http://schemas.openxmlformats.org/officeDocument/2006/relationships/hyperlink" Target="mailto:Darren.edwards@warnermusic.com" TargetMode="External"/><Relationship Id="rId4" Type="http://schemas.openxmlformats.org/officeDocument/2006/relationships/hyperlink" Target="mailto:valerie@jmtconsulti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Elliott</cp:lastModifiedBy>
  <cp:revision>2</cp:revision>
  <dcterms:created xsi:type="dcterms:W3CDTF">2023-06-14T16:24:00Z</dcterms:created>
  <dcterms:modified xsi:type="dcterms:W3CDTF">2023-06-14T16:25:00Z</dcterms:modified>
</cp:coreProperties>
</file>